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4"/>
          <w:szCs w:val="34"/>
        </w:rPr>
        <w:t xml:space="preserve">VŠEOBECNÉ OBCHODNÉ PODMIENKY</w:t>
      </w:r>
    </w:p>
    <w:p>
      <w:pPr>
        <w:spacing w:after="360"/>
        <w:jc w:val="center"/>
      </w:pPr>
      <w:r>
        <w:rPr>
          <w:sz w:val="20"/>
          <w:szCs w:val="20"/>
        </w:rPr>
        <w:t xml:space="preserve">Účinné od 3. 11. 2026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1</w:t>
      </w:r>
      <w:r>
        <w:rPr>
          <w:b/>
          <w:bCs/>
        </w:rPr>
        <w:br/>
        <w:t xml:space="preserve">Kto som a na čo sa podmienky vzťahujú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1.1.	</w:t>
      </w:r>
      <w:r>
        <w:rPr>
          <w:b w:val="false"/>
          <w:bCs w:val="false"/>
        </w:rPr>
        <w:t xml:space="preserve">Poskytovateľom služieb je Martin Pivko. Miesto podnikania: </w:t>
      </w:r>
      <w:r>
        <w:rPr>
          <w:b w:val="false"/>
          <w:bCs w:val="false"/>
          <w:highlight w:val="yellow"/>
        </w:rPr>
        <w:t xml:space="preserve">[doplniť]</w:t>
      </w:r>
      <w:r>
        <w:rPr>
          <w:b w:val="false"/>
          <w:bCs w:val="false"/>
        </w:rPr>
        <w:t xml:space="preserve">. IČO: </w:t>
      </w:r>
      <w:r>
        <w:rPr>
          <w:b w:val="false"/>
          <w:bCs w:val="false"/>
          <w:highlight w:val="yellow"/>
        </w:rPr>
        <w:t xml:space="preserve">[doplniť]</w:t>
      </w:r>
      <w:r>
        <w:rPr>
          <w:b w:val="false"/>
          <w:bCs w:val="false"/>
        </w:rPr>
        <w:t xml:space="preserve">. Zapísaný v registri: Živnostenský register Okresného úradu Liptovský Mikuláš, č. </w:t>
      </w:r>
      <w:r>
        <w:rPr>
          <w:b w:val="false"/>
          <w:bCs w:val="false"/>
          <w:highlight w:val="yellow"/>
        </w:rPr>
        <w:t xml:space="preserve">[doplniť]</w:t>
      </w:r>
      <w:r>
        <w:rPr>
          <w:b w:val="false"/>
          <w:bCs w:val="false"/>
        </w:rPr>
        <w:t xml:space="preserve">. E-mail: martinpivko001@gmail.com, telefón: +421 911 432 953 (ďalej „zhotoviteľ“).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1.2.	</w:t>
      </w:r>
      <w:r>
        <w:rPr>
          <w:b w:val="false"/>
          <w:bCs w:val="false"/>
        </w:rPr>
        <w:t xml:space="preserve">Podmienky platia pre všetky zákazky zhotoviteľa: tvorbu webov, redizajn webov, logá, vizuálne identity a správu webov (ďalej „dielo“). Klientom je osoba, ktorá si dielo objedná (ďalej „objednávateľ“).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1.3.	</w:t>
      </w:r>
      <w:r>
        <w:rPr>
          <w:b w:val="false"/>
          <w:bCs w:val="false"/>
        </w:rPr>
        <w:t xml:space="preserve">Objednávateľ môže byť: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/>
          <w:bCs/>
        </w:rPr>
        <w:t xml:space="preserve">podnikateľ</w:t>
      </w:r>
      <w:r>
        <w:rPr>
          <w:b w:val="false"/>
          <w:bCs w:val="false"/>
        </w:rPr>
        <w:t xml:space="preserve"> (firma alebo živnostník, ktorý objednáva pre svoje podnikanie). Vzťah sa riadi Obchodným zákonníkom.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/>
          <w:bCs/>
        </w:rPr>
        <w:t xml:space="preserve">spotrebiteľ</w:t>
      </w:r>
      <w:r>
        <w:rPr>
          <w:b w:val="false"/>
          <w:bCs w:val="false"/>
        </w:rPr>
        <w:t xml:space="preserve"> (súkromná osoba, ktorá neobjednáva pre svoje podnikanie). Vzťah sa riadi Občianskym zákonníkom a zákonom č. 108/2024 Z. z. o ochrane spotrebiteľa. Ustanovenia označené „len pre podnikateľov“ sa na spotrebiteľa nevzťahujú.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1.4.	</w:t>
      </w:r>
      <w:r>
        <w:rPr>
          <w:b w:val="false"/>
          <w:bCs w:val="false"/>
        </w:rPr>
        <w:t xml:space="preserve">Ak sa písomná ponuka alebo zmluva o dielo odlišuje od týchto podmienok, platí ponuka alebo zmluva.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2</w:t>
      </w:r>
      <w:r>
        <w:rPr>
          <w:b/>
          <w:bCs/>
        </w:rPr>
        <w:br/>
        <w:t xml:space="preserve">Ako vzniká zmluva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2.1.	</w:t>
      </w:r>
      <w:r>
        <w:rPr>
          <w:b w:val="false"/>
          <w:bCs w:val="false"/>
        </w:rPr>
        <w:t xml:space="preserve">Ceny na webe sú orientačné a nie sú návrhom na uzavretie zmluvy.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2.2.	</w:t>
      </w:r>
      <w:r>
        <w:rPr>
          <w:b w:val="false"/>
          <w:bCs w:val="false"/>
        </w:rPr>
        <w:t xml:space="preserve">Po úvodnom rozhovore pošle zhotoviteľ písomnú ponuku. Ponuka obsahuje rozsah diela, čo v cene nie je, cenu a predpokladaný termín. Ponuka platí 30 dní.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2.3.	</w:t>
      </w:r>
      <w:r>
        <w:rPr>
          <w:b w:val="false"/>
          <w:bCs w:val="false"/>
        </w:rPr>
        <w:t xml:space="preserve">Zmluva vzniká, keď objednávateľ ponuku písomne prijme. Písomne znamená aj e-mailom. Pri väčších zákazkách sa podpisuje zmluva o dielo.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3</w:t>
      </w:r>
      <w:r>
        <w:rPr>
          <w:b/>
          <w:bCs/>
        </w:rPr>
        <w:br/>
        <w:t xml:space="preserve">Cena a platby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3.1.	</w:t>
      </w:r>
      <w:r>
        <w:rPr>
          <w:b w:val="false"/>
          <w:bCs w:val="false"/>
        </w:rPr>
        <w:t xml:space="preserve">Cena je uvedená v ponuke. Zhotoviteľ nie je platiteľom DPH, uvedené ceny sú konečné.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3.2.	</w:t>
      </w:r>
      <w:r>
        <w:rPr>
          <w:b/>
          <w:bCs/>
        </w:rPr>
        <w:t xml:space="preserve">Záloha 50 %.</w:t>
      </w:r>
      <w:r>
        <w:rPr>
          <w:b w:val="false"/>
          <w:bCs w:val="false"/>
        </w:rPr>
        <w:t xml:space="preserve"> Pred začatím práce zaplatí objednávateľ zálohu vo výške 50 % ceny. Práca začne až po pripísaní zálohy na účet. Termín dokončenia sa počíta odo dňa jej zaplatenia.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3.3.	</w:t>
      </w:r>
      <w:r>
        <w:rPr>
          <w:b/>
          <w:bCs/>
        </w:rPr>
        <w:t xml:space="preserve">Doplatok 50 %.</w:t>
      </w:r>
      <w:r>
        <w:rPr>
          <w:b w:val="false"/>
          <w:bCs w:val="false"/>
        </w:rPr>
        <w:t xml:space="preserve"> Zvyšok ceny je splatný po schválení diela, pred jeho spustením na doméne objednávateľa a pred odovzdaním zdrojových súborov.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3.4.	</w:t>
      </w:r>
      <w:r>
        <w:rPr>
          <w:b w:val="false"/>
          <w:bCs w:val="false"/>
        </w:rPr>
        <w:t xml:space="preserve">Faktúry sú splatné do 7 dní od vystavenia.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3.5.	</w:t>
      </w:r>
      <w:r>
        <w:rPr>
          <w:b w:val="false"/>
          <w:bCs w:val="false"/>
        </w:rPr>
        <w:t xml:space="preserve">Ak je objednávateľ v omeškaní s platbou viac ako 14 dní, zhotoviteľ môže prácu prerušiť. Dohodnutý termín sa potom posúva o dobu omeškania. Zhotoviteľ má právo na úrok z omeškania v zákonnej výške.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3.6.	</w:t>
      </w:r>
      <w:r>
        <w:rPr>
          <w:b/>
          <w:bCs/>
        </w:rPr>
        <w:t xml:space="preserve">Správa a údržba</w:t>
      </w:r>
      <w:r>
        <w:rPr>
          <w:b w:val="false"/>
          <w:bCs w:val="false"/>
        </w:rPr>
        <w:t xml:space="preserve"> sa platí mesačne vopred. Práca nad rámec paušálu sa účtuje sadzbou 20 € za hodinu. Pred začatím takejto práce zhotoviteľ objednávateľovi oznámi jej odhad.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4</w:t>
      </w:r>
      <w:r>
        <w:rPr>
          <w:b/>
          <w:bCs/>
        </w:rPr>
        <w:br/>
        <w:t xml:space="preserve">Priebeh práce a súčinnosť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4.1.	</w:t>
      </w:r>
      <w:r>
        <w:rPr>
          <w:b w:val="false"/>
          <w:bCs w:val="false"/>
        </w:rPr>
        <w:t xml:space="preserve">Objednávateľ dodá podklady (texty, fotky, logo, prístupy) v dohodnutom termíne. Ak podklady meškajú, termín dokončenia sa posúva o dobu meškania.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4.2.	</w:t>
      </w:r>
      <w:r>
        <w:rPr>
          <w:b w:val="false"/>
          <w:bCs w:val="false"/>
        </w:rPr>
        <w:t xml:space="preserve">Ak objednávateľ ani po výzve nedodá podklady do 60 dní, zhotoviteľ môže od zmluvy odstúpiť a vyfakturovať doposiaľ vykonanú prácu (bod 8.3).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4.3.	</w:t>
      </w:r>
      <w:r>
        <w:rPr>
          <w:b w:val="false"/>
          <w:bCs w:val="false"/>
        </w:rPr>
        <w:t xml:space="preserve">Objednávateľ zodpovedá za to, že má práva na všetky podklady, ktoré dodá (texty, fotky, logá). Zhotoviteľ nezodpovedá za porušenie práv tretích osôb spôsobené podkladmi objednávateľa.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4.4.	</w:t>
      </w:r>
      <w:r>
        <w:rPr>
          <w:b w:val="false"/>
          <w:bCs w:val="false"/>
        </w:rPr>
        <w:t xml:space="preserve">Doménu a hosting si zakladá objednávateľ na svoje meno a na svoje náklady, aby mu patrili. Zhotoviteľ pomôže s nastavením a prístupy použije len na nevyhnutnú dobu.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5</w:t>
      </w:r>
      <w:r>
        <w:rPr>
          <w:b/>
          <w:bCs/>
        </w:rPr>
        <w:br/>
        <w:t xml:space="preserve">Pripomienky a zmeny rozsahu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5.1.	</w:t>
      </w:r>
      <w:r>
        <w:rPr>
          <w:b w:val="false"/>
          <w:bCs w:val="false"/>
        </w:rPr>
        <w:t xml:space="preserve">V cene sú </w:t>
      </w:r>
      <w:r>
        <w:rPr>
          <w:b/>
          <w:bCs/>
        </w:rPr>
        <w:t xml:space="preserve">dve kolá pripomienok</w:t>
      </w:r>
      <w:r>
        <w:rPr>
          <w:b w:val="false"/>
          <w:bCs w:val="false"/>
        </w:rPr>
        <w:t xml:space="preserve">. Jedno kolo je jeden ucelený zoznam pripomienok, ktorý objednávateľ pošle naraz.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5.2.	</w:t>
      </w:r>
      <w:r>
        <w:rPr>
          <w:b w:val="false"/>
          <w:bCs w:val="false"/>
        </w:rPr>
        <w:t xml:space="preserve">Ďalšie kolá pripomienok sa účtujú sadzbou 20 € za hodinu.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5.3.	</w:t>
      </w:r>
      <w:r>
        <w:rPr>
          <w:b w:val="false"/>
          <w:bCs w:val="false"/>
        </w:rPr>
        <w:t xml:space="preserve">Za zmenu rozsahu sa považuje všetko, čo nie je v ponuke, napríklad ďalšia podstránka, nová funkcia alebo zmena schváleného návrhu. Zhotoviteľ k takej zmene najprv pošle cenu a nový termín. Zmenu začne robiť až po jej odsúhlasení e-mailom.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6</w:t>
      </w:r>
      <w:r>
        <w:rPr>
          <w:b/>
          <w:bCs/>
        </w:rPr>
        <w:br/>
        <w:t xml:space="preserve">Odovzdanie diela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6.1.	</w:t>
      </w:r>
      <w:r>
        <w:rPr>
          <w:b w:val="false"/>
          <w:bCs w:val="false"/>
        </w:rPr>
        <w:t xml:space="preserve">Web dostane objednávateľ najprv na skrytej testovacej adrese, grafiku v náhľade.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6.2.	</w:t>
      </w:r>
      <w:r>
        <w:rPr>
          <w:b w:val="false"/>
          <w:bCs w:val="false"/>
        </w:rPr>
        <w:t xml:space="preserve">Objednávateľ má 7 dní na to, aby dielo schválil alebo poslal pripomienky. Ak sa v tejto lehote nevyjadrí, považuje sa dielo za schválené.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6.3.	</w:t>
      </w:r>
      <w:r>
        <w:rPr>
          <w:b w:val="false"/>
          <w:bCs w:val="false"/>
        </w:rPr>
        <w:t xml:space="preserve">Po zaplatení doplatku zhotoviteľ: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 w:val="false"/>
          <w:bCs w:val="false"/>
        </w:rPr>
        <w:t xml:space="preserve">spustí web na doméne objednávateľa, alebo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 w:val="false"/>
          <w:bCs w:val="false"/>
        </w:rPr>
        <w:t xml:space="preserve">odovzdá finálne súbory grafiky (pri logu a identite vektorové súbory a súbory pre web a tlač).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7</w:t>
      </w:r>
      <w:r>
        <w:rPr>
          <w:b/>
          <w:bCs/>
        </w:rPr>
        <w:br/>
        <w:t xml:space="preserve">Autorské práva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7.1.	</w:t>
      </w:r>
      <w:r>
        <w:rPr>
          <w:b w:val="false"/>
          <w:bCs w:val="false"/>
        </w:rPr>
        <w:t xml:space="preserve">Dielo je autorským dielom zhotoviteľa podľa Autorského zákona (č. 185/2015 Z. z.).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7.2.	</w:t>
      </w:r>
      <w:r>
        <w:rPr>
          <w:b w:val="false"/>
          <w:bCs w:val="false"/>
        </w:rPr>
        <w:t xml:space="preserve">Po zaplatení celej ceny získava objednávateľ licenciu na použitie diela. Licencia je časovo a územne neobmedzená a vzťahuje sa na všetky bežné spôsoby použitia.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 w:val="false"/>
          <w:bCs w:val="false"/>
        </w:rPr>
        <w:t xml:space="preserve">Pri </w:t>
      </w:r>
      <w:r>
        <w:rPr>
          <w:b/>
          <w:bCs/>
        </w:rPr>
        <w:t xml:space="preserve">logu a vizuálnej identite</w:t>
      </w:r>
      <w:r>
        <w:rPr>
          <w:b w:val="false"/>
          <w:bCs w:val="false"/>
        </w:rPr>
        <w:t xml:space="preserve"> je licencia výhradná. Zhotoviteľ ten istý návrh nikomu inému neposkytne.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 w:val="false"/>
          <w:bCs w:val="false"/>
        </w:rPr>
        <w:t xml:space="preserve">Pri </w:t>
      </w:r>
      <w:r>
        <w:rPr>
          <w:b/>
          <w:bCs/>
        </w:rPr>
        <w:t xml:space="preserve">webe</w:t>
      </w:r>
      <w:r>
        <w:rPr>
          <w:b w:val="false"/>
          <w:bCs w:val="false"/>
        </w:rPr>
        <w:t xml:space="preserve"> sa výhradná licencia vzťahuje na jeho dizajn. Pri kóde je licencia nevýhradná, lebo zhotoviteľ môže všeobecné časti kódu použiť aj inde. Knižnice tretích strán sa riadia vlastnými licenciami.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7.3.	</w:t>
      </w:r>
      <w:r>
        <w:rPr>
          <w:b w:val="false"/>
          <w:bCs w:val="false"/>
        </w:rPr>
        <w:t xml:space="preserve">Kým nie je zaplatená celá cena, objednávateľ dielo nesmie používať. Zhotoviteľ ho môže z domény objednávateľa stiahnuť.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7.4.	</w:t>
      </w:r>
      <w:r>
        <w:rPr>
          <w:b w:val="false"/>
          <w:bCs w:val="false"/>
        </w:rPr>
        <w:t xml:space="preserve">Zhotoviteľ môže dielo ukázať vo svojom portfóliu a na sociálnych sieťach, ak sa písomne nedohodne inak.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7.5.	</w:t>
      </w:r>
      <w:r>
        <w:rPr>
          <w:b w:val="false"/>
          <w:bCs w:val="false"/>
        </w:rPr>
        <w:t xml:space="preserve">Neschválené návrhy a varianty zostávajú zhotoviteľovi.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8</w:t>
      </w:r>
      <w:r>
        <w:rPr>
          <w:b/>
          <w:bCs/>
        </w:rPr>
        <w:br/>
        <w:t xml:space="preserve">Odstúpenie od zmluvy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8.1.	</w:t>
      </w:r>
      <w:r>
        <w:rPr>
          <w:b/>
          <w:bCs/>
        </w:rPr>
        <w:t xml:space="preserve">Spotrebiteľ</w:t>
      </w:r>
      <w:r>
        <w:rPr>
          <w:b w:val="false"/>
          <w:bCs w:val="false"/>
        </w:rPr>
        <w:t xml:space="preserve"> môže od zmluvy uzavretej na diaľku (e-mailom, telefonicky) odstúpiť bez udania dôvodu do 14 dní od jej uzavretia. Stačí poslať e-mail alebo formulár z prílohy.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8.2.	</w:t>
      </w:r>
      <w:r>
        <w:rPr>
          <w:b w:val="false"/>
          <w:bCs w:val="false"/>
        </w:rPr>
        <w:t xml:space="preserve">Ak spotrebiteľ výslovne požiada, aby práca začala ešte pred uplynutím 14 dní, a potom odstúpi, zaplatí pomernú časť ceny za prácu vykonanú do odstúpenia. Ak bolo dielo s jeho súhlasom úplne dokončené, právo na odstúpenie zaniká.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8.3.	</w:t>
      </w:r>
      <w:r>
        <w:rPr>
          <w:b w:val="false"/>
          <w:bCs w:val="false"/>
        </w:rPr>
        <w:t xml:space="preserve">Ak objednávateľ odstúpi alebo zákazku zruší z iného dôvodu, zaplatí za doteraz vykonanú prácu. Tá sa počíta sadzbou 20 € za hodinu, najviac však do výšky ceny diela. Táto suma sa odpočíta zo zálohy. Ak je záloha vyššia, zhotoviteľ rozdiel vráti do 14 dní.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8.4.	</w:t>
      </w:r>
      <w:r>
        <w:rPr>
          <w:b w:val="false"/>
          <w:bCs w:val="false"/>
        </w:rPr>
        <w:t xml:space="preserve">Zhotoviteľ môže odstúpiť, ak je objednávateľ v omeškaní s platbou viac ako 30 dní alebo nedodá podklady podľa bodu 4.2.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9</w:t>
      </w:r>
      <w:r>
        <w:rPr>
          <w:b/>
          <w:bCs/>
        </w:rPr>
        <w:br/>
        <w:t xml:space="preserve">Vady diela a reklamácie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9.1.	</w:t>
      </w:r>
      <w:r>
        <w:rPr>
          <w:b w:val="false"/>
          <w:bCs w:val="false"/>
        </w:rPr>
        <w:t xml:space="preserve">Chyby vo funkčnosti, ktoré sa objavia do 30 dní od spustenia, opraví zhotoviteľ zadarmo, aj keď nejde o vadu v zmysle zákona.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9.2.	</w:t>
      </w:r>
      <w:r>
        <w:rPr>
          <w:b w:val="false"/>
          <w:bCs w:val="false"/>
        </w:rPr>
        <w:t xml:space="preserve">Za vady nezodpovedá zhotoviteľ, ak ich spôsobili: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 w:val="false"/>
          <w:bCs w:val="false"/>
        </w:rPr>
        <w:t xml:space="preserve">zásahy objednávateľa alebo tretích osôb do diela,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 w:val="false"/>
          <w:bCs w:val="false"/>
        </w:rPr>
        <w:t xml:space="preserve">zmeny alebo výpadky hostingu,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 w:val="false"/>
          <w:bCs w:val="false"/>
        </w:rPr>
        <w:t xml:space="preserve">aktualizácie služieb tretích strán,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 w:val="false"/>
          <w:bCs w:val="false"/>
        </w:rPr>
        <w:t xml:space="preserve">podklady dodané objednávateľom.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9.3.	</w:t>
      </w:r>
      <w:r>
        <w:rPr>
          <w:b w:val="false"/>
          <w:bCs w:val="false"/>
        </w:rPr>
        <w:t xml:space="preserve">Vadu objednávateľ reklamuje e-mailom na martinpivko001@gmail.com s popisom, čo nefunguje. Zhotoviteľ potvrdí prijatie reklamácie a vybaví ju bez zbytočného odkladu, najneskôr do 30 dní. Práva zo zodpovednosti za vady sa uplatňujú v zákonných lehotách.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9.4.	</w:t>
      </w:r>
      <w:r>
        <w:rPr>
          <w:b/>
          <w:bCs/>
        </w:rPr>
        <w:t xml:space="preserve">Len pre podnikateľov:</w:t>
      </w:r>
      <w:r>
        <w:rPr>
          <w:b w:val="false"/>
          <w:bCs w:val="false"/>
        </w:rPr>
        <w:t xml:space="preserve"> zodpovednosť zhotoviteľa za škodu je obmedzená na výšku ceny diela. Obmedzenie neplatí pre škodu spôsobenú úmyselne alebo z hrubej nedbanlivosti. Zhotoviteľ nezodpovedá za ušlý zisk.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10</w:t>
      </w:r>
      <w:r>
        <w:rPr>
          <w:b/>
          <w:bCs/>
        </w:rPr>
        <w:br/>
        <w:t xml:space="preserve">Správa a údržba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10.1.	</w:t>
      </w:r>
      <w:r>
        <w:rPr>
          <w:b w:val="false"/>
          <w:bCs w:val="false"/>
        </w:rPr>
        <w:t xml:space="preserve">Správa sa dojednáva na dobu neurčitú. Každá strana ju môže vypovedať e-mailom s výpovednou lehotou jeden mesiac, ktorá začína prvým dňom nasledujúceho mesiaca.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10.2.	</w:t>
      </w:r>
      <w:r>
        <w:rPr>
          <w:b w:val="false"/>
          <w:bCs w:val="false"/>
        </w:rPr>
        <w:t xml:space="preserve">Požiadavky na zmeny posiela objednávateľ e-mailom alebo správou. Zhotoviteľ drobné úpravy spraví zvyčajne do 3 pracovných dní.</w:t>
      </w:r>
    </w:p>
    <w:p>
      <w:pPr>
        <w:keepNext/>
        <w:spacing w:after="160" w:before="280"/>
        <w:jc w:val="center"/>
      </w:pPr>
      <w:r>
        <w:rPr>
          <w:b/>
          <w:bCs/>
        </w:rPr>
        <w:t xml:space="preserve">Článok 11</w:t>
      </w:r>
      <w:r>
        <w:rPr>
          <w:b/>
          <w:bCs/>
        </w:rPr>
        <w:br/>
        <w:t xml:space="preserve">Záverečné ustanovenia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11.1.	</w:t>
      </w:r>
      <w:r>
        <w:rPr>
          <w:b w:val="false"/>
          <w:bCs w:val="false"/>
        </w:rPr>
        <w:t xml:space="preserve">Osobné údaje spracúva zhotoviteľ podľa zásad na stránke www.martinpivko.com/ochrana-osobnych-udajov.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11.2.	</w:t>
      </w:r>
      <w:r>
        <w:rPr>
          <w:b w:val="false"/>
          <w:bCs w:val="false"/>
        </w:rPr>
        <w:t xml:space="preserve">Spory so spotrebiteľmi sa dajú riešiť aj mimosúdne, postup je na stránke www.martinpivko.com/pravne-informacie. Orgánom dozoru je Slovenská obchodná inšpekcia, Inšpektorát SOI pre Žilinský kraj.</w:t>
      </w:r>
    </w:p>
    <w:p>
      <w:pPr>
        <w:tabs>
          <w:tab w:val="left" w:pos="567"/>
        </w:tabs>
        <w:spacing w:after="120" w:line="276"/>
        <w:ind w:left="567" w:hanging="567"/>
        <w:jc w:val="both"/>
      </w:pPr>
      <w:r>
        <w:t xml:space="preserve">11.3.	</w:t>
      </w:r>
      <w:r>
        <w:rPr>
          <w:b w:val="false"/>
          <w:bCs w:val="false"/>
        </w:rPr>
        <w:t xml:space="preserve">Zhotoviteľ môže podmienky meniť. Na už uzavreté zmluvy sa vzťahuje znenie platné v čase ich uzavretia.</w:t>
      </w:r>
    </w:p>
    <w:p>
      <w:pPr>
        <w:pageBreakBefore/>
        <w:spacing w:after="240"/>
        <w:jc w:val="center"/>
      </w:pPr>
      <w:r>
        <w:rPr>
          <w:b/>
          <w:bCs/>
          <w:sz w:val="26"/>
          <w:szCs w:val="26"/>
        </w:rPr>
        <w:t xml:space="preserve">Príloha: Formulár na odstúpenie od zmluvy</w:t>
      </w:r>
    </w:p>
    <w:p>
      <w:pPr>
        <w:spacing w:after="240"/>
        <w:jc w:val="both"/>
      </w:pPr>
      <w:r>
        <w:rPr>
          <w:i/>
          <w:iCs/>
        </w:rPr>
        <w:t xml:space="preserve">Vyplňte a pošlite len vtedy, ak ste spotrebiteľ a chcete odstúpiť od zmluvy.</w:t>
      </w:r>
    </w:p>
    <w:p>
      <w:pPr>
        <w:spacing w:after="360"/>
        <w:jc w:val="both"/>
      </w:pPr>
      <w:r>
        <w:rPr>
          <w:b w:val="false"/>
          <w:bCs w:val="false"/>
        </w:rPr>
        <w:t xml:space="preserve">Komu: Martin Pivko, </w:t>
      </w:r>
      <w:r>
        <w:rPr>
          <w:b w:val="false"/>
          <w:bCs w:val="false"/>
          <w:highlight w:val="yellow"/>
        </w:rPr>
        <w:t xml:space="preserve">[doplniť]</w:t>
      </w:r>
      <w:r>
        <w:rPr>
          <w:b w:val="false"/>
          <w:bCs w:val="false"/>
        </w:rPr>
        <w:t xml:space="preserve">, martinpivko001@gmail.com</w:t>
      </w:r>
    </w:p>
    <w:p>
      <w:pPr>
        <w:spacing w:after="360"/>
      </w:pPr>
      <w:r>
        <w:t xml:space="preserve">Týmto oznamujem, že odstupujem od zmluvy na toto dielo: ……………………………………</w:t>
      </w:r>
    </w:p>
    <w:p>
      <w:pPr>
        <w:spacing w:after="360"/>
      </w:pPr>
      <w:r>
        <w:t xml:space="preserve">Dátum uzavretia zmluvy: ……………………………………</w:t>
      </w:r>
    </w:p>
    <w:p>
      <w:pPr>
        <w:spacing w:after="360"/>
      </w:pPr>
      <w:r>
        <w:t xml:space="preserve">Meno a priezvisko: ……………………………………</w:t>
      </w:r>
    </w:p>
    <w:p>
      <w:pPr>
        <w:spacing w:after="360"/>
      </w:pPr>
      <w:r>
        <w:t xml:space="preserve">Adresa: ……………………………………</w:t>
      </w:r>
    </w:p>
    <w:p>
      <w:pPr>
        <w:spacing w:after="360"/>
      </w:pPr>
      <w:r>
        <w:t xml:space="preserve">Dátum a podpis (pri listinnej podobe): ……………………………………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8"/>
        <w:szCs w:val="18"/>
      </w:rPr>
      <w:t xml:space="preserve">Strana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 xml:space="preserve">PAGE</w:instrText>
    </w:r>
    <w:r>
      <w:rPr>
        <w:color w:val="777777"/>
        <w:sz w:val="18"/>
        <w:szCs w:val="18"/>
      </w:rPr>
      <w:fldChar w:fldCharType="separate"/>
    </w:r>
    <w:r>
      <w:rPr>
        <w:color w:val="777777"/>
        <w:sz w:val="18"/>
        <w:szCs w:val="18"/>
      </w:rPr>
      <w:fldChar w:fldCharType="end"/>
    </w:r>
    <w:r>
      <w:rPr>
        <w:color w:val="777777"/>
        <w:sz w:val="18"/>
        <w:szCs w:val="18"/>
      </w:rPr>
      <w:t xml:space="preserve"> z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 xml:space="preserve">NUMPAGES</w:instrText>
    </w:r>
    <w:r>
      <w:rPr>
        <w:color w:val="777777"/>
        <w:sz w:val="18"/>
        <w:szCs w:val="18"/>
      </w:rPr>
      <w:fldChar w:fldCharType="separate"/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851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obchodné podmienky</dc:title>
  <dc:creator>Martin Pivko</dc:creator>
  <cp:lastModifiedBy>Un-named</cp:lastModifiedBy>
  <cp:revision>1</cp:revision>
  <dcterms:created xsi:type="dcterms:W3CDTF">2026-11-03T09:50:34.663Z</dcterms:created>
  <dcterms:modified xsi:type="dcterms:W3CDTF">2026-11-03T09:50:34.664Z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